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184E0" w14:textId="77777777" w:rsidR="00F015DE" w:rsidRPr="00321F24" w:rsidRDefault="00141E2D" w:rsidP="00C71C15">
      <w:pPr>
        <w:pStyle w:val="Heading1"/>
        <w:pBdr>
          <w:bottom w:val="single" w:sz="12" w:space="1" w:color="A9122A" w:themeColor="accent1"/>
        </w:pBdr>
        <w:jc w:val="center"/>
        <w:rPr>
          <w:rFonts w:ascii="Century Gothic" w:hAnsi="Century Gothic"/>
          <w:sz w:val="28"/>
          <w:szCs w:val="28"/>
        </w:rPr>
      </w:pPr>
      <w:r w:rsidRPr="00321F24">
        <w:rPr>
          <w:rFonts w:ascii="Century Gothic" w:hAnsi="Century Gothic"/>
          <w:sz w:val="28"/>
          <w:szCs w:val="28"/>
        </w:rPr>
        <w:t>COMPOSER DEAL MEMO</w:t>
      </w:r>
    </w:p>
    <w:sdt>
      <w:sdtPr>
        <w:rPr>
          <w:rFonts w:ascii="Century Gothic" w:hAnsi="Century Gothic"/>
          <w:b/>
        </w:rPr>
        <w:id w:val="9459735"/>
        <w:placeholder>
          <w:docPart w:val="F57CAAF25334CA4A86F7E835414D7D53"/>
        </w:placeholder>
      </w:sdtPr>
      <w:sdtEndPr/>
      <w:sdtContent>
        <w:p w14:paraId="3D336FA0" w14:textId="77777777" w:rsidR="00141E2D" w:rsidRPr="00321F24" w:rsidRDefault="00141E2D" w:rsidP="00141E2D">
          <w:pPr>
            <w:rPr>
              <w:rFonts w:ascii="Century Gothic" w:hAnsi="Century Gothic"/>
              <w:color w:val="000000"/>
            </w:rPr>
          </w:pPr>
          <w:r w:rsidRPr="00321F24">
            <w:rPr>
              <w:rFonts w:ascii="Century Gothic" w:hAnsi="Century Gothic"/>
              <w:color w:val="000000"/>
            </w:rPr>
            <w:t>Thank you for the opportunity to work on “Mortal Dilemma”. The following will outline the agreement between Silver Creek Pictures ("Producer") and Origami Audio LLC  ("Composer") in conjunction with the motion picture short currently entitled “Mortal Dilemma” ("Film").</w:t>
          </w:r>
        </w:p>
        <w:p w14:paraId="794E1654" w14:textId="77777777" w:rsidR="00141E2D" w:rsidRPr="00321F24" w:rsidRDefault="00141E2D" w:rsidP="00C71C15">
          <w:pPr>
            <w:pStyle w:val="Heading1"/>
            <w:pBdr>
              <w:bottom w:val="single" w:sz="12" w:space="0" w:color="A9122A" w:themeColor="accent1"/>
            </w:pBdr>
            <w:ind w:left="0" w:firstLine="0"/>
            <w:jc w:val="center"/>
            <w:rPr>
              <w:rFonts w:ascii="Century Gothic" w:hAnsi="Century Gothic"/>
            </w:rPr>
          </w:pPr>
          <w:r w:rsidRPr="00321F24">
            <w:rPr>
              <w:rFonts w:ascii="Century Gothic" w:hAnsi="Century Gothic"/>
            </w:rPr>
            <w:t>SERVICES</w:t>
          </w:r>
        </w:p>
        <w:p w14:paraId="43BB801D" w14:textId="77777777" w:rsidR="00141E2D" w:rsidRPr="00321F24" w:rsidRDefault="00141E2D" w:rsidP="00141E2D">
          <w:pPr>
            <w:rPr>
              <w:rFonts w:ascii="Century Gothic" w:hAnsi="Century Gothic"/>
              <w:color w:val="000000"/>
            </w:rPr>
          </w:pPr>
          <w:r w:rsidRPr="00321F24">
            <w:rPr>
              <w:rFonts w:ascii="Century Gothic" w:hAnsi="Century Gothic"/>
              <w:color w:val="000000"/>
            </w:rPr>
            <w:t>Producer hereby engages Composer as an independent contractor to compose the score for “Film” (hereinafter called "Score") including all underscore and non-vocal source music under the direction and approval of Producer.</w:t>
          </w:r>
        </w:p>
        <w:p w14:paraId="0B2EAC15" w14:textId="77777777" w:rsidR="00F015DE" w:rsidRPr="00321F24" w:rsidRDefault="00321F24" w:rsidP="00141E2D">
          <w:pPr>
            <w:pStyle w:val="BodyText"/>
            <w:rPr>
              <w:rFonts w:ascii="Century Gothic" w:hAnsi="Century Gothic"/>
              <w:b/>
            </w:rPr>
          </w:pPr>
        </w:p>
      </w:sdtContent>
    </w:sdt>
    <w:p w14:paraId="188C696A" w14:textId="77777777" w:rsidR="00F015DE" w:rsidRPr="00321F24" w:rsidRDefault="00321F24">
      <w:pPr>
        <w:pStyle w:val="Heading2"/>
        <w:rPr>
          <w:rFonts w:ascii="Century Gothic" w:hAnsi="Century Gothic"/>
        </w:rPr>
      </w:pPr>
      <w:sdt>
        <w:sdtPr>
          <w:rPr>
            <w:rFonts w:ascii="Century Gothic" w:hAnsi="Century Gothic"/>
          </w:rPr>
          <w:id w:val="9459748"/>
          <w:placeholder>
            <w:docPart w:val="06D54FA8D0DF5B4AAFB3719E62EA6514"/>
          </w:placeholder>
        </w:sdtPr>
        <w:sdtEndPr/>
        <w:sdtContent>
          <w:r w:rsidR="00141E2D" w:rsidRPr="00321F24">
            <w:rPr>
              <w:rFonts w:ascii="Century Gothic" w:hAnsi="Century Gothic"/>
            </w:rPr>
            <w:t>CUSTOM COMPOSITION</w:t>
          </w:r>
        </w:sdtContent>
      </w:sdt>
      <w:r w:rsidR="000201D0" w:rsidRPr="00321F24">
        <w:rPr>
          <w:rFonts w:ascii="Century Gothic" w:hAnsi="Century Gothic"/>
        </w:rPr>
        <w:tab/>
      </w:r>
      <w:r w:rsidR="00141E2D" w:rsidRPr="00321F24">
        <w:rPr>
          <w:rFonts w:ascii="Century Gothic" w:hAnsi="Century Gothic"/>
        </w:rPr>
        <w:t>$2750.00</w:t>
      </w:r>
    </w:p>
    <w:sdt>
      <w:sdtPr>
        <w:rPr>
          <w:rFonts w:ascii="Century Gothic" w:hAnsi="Century Gothic"/>
          <w:b/>
        </w:rPr>
        <w:id w:val="9459749"/>
        <w:placeholder>
          <w:docPart w:val="56AA2BADE061794197D1E52F86F8FDCE"/>
        </w:placeholder>
      </w:sdtPr>
      <w:sdtEndPr/>
      <w:sdtContent>
        <w:p w14:paraId="5DB4BB6E" w14:textId="77777777" w:rsidR="00A75554" w:rsidRPr="00321F24" w:rsidRDefault="00A75554" w:rsidP="00141E2D">
          <w:pPr>
            <w:ind w:firstLine="720"/>
            <w:rPr>
              <w:rFonts w:ascii="Century Gothic" w:hAnsi="Century Gothic"/>
              <w:b/>
            </w:rPr>
          </w:pPr>
        </w:p>
        <w:p w14:paraId="79876671" w14:textId="77777777" w:rsidR="00141E2D" w:rsidRPr="00321F24" w:rsidRDefault="00A75554" w:rsidP="00141E2D">
          <w:pPr>
            <w:ind w:firstLine="720"/>
            <w:rPr>
              <w:rFonts w:ascii="Century Gothic" w:hAnsi="Century Gothic"/>
              <w:color w:val="000000"/>
            </w:rPr>
          </w:pPr>
          <w:r w:rsidRPr="00321F24">
            <w:rPr>
              <w:rFonts w:ascii="Century Gothic" w:hAnsi="Century Gothic"/>
            </w:rPr>
            <w:t xml:space="preserve">INCLUDES: </w:t>
          </w:r>
          <w:r w:rsidRPr="00321F24">
            <w:rPr>
              <w:rFonts w:ascii="Century Gothic" w:hAnsi="Century Gothic"/>
              <w:color w:val="000000"/>
            </w:rPr>
            <w:t xml:space="preserve">Orchestrator(s), </w:t>
          </w:r>
          <w:r w:rsidR="00141E2D" w:rsidRPr="00321F24">
            <w:rPr>
              <w:rFonts w:ascii="Century Gothic" w:hAnsi="Century Gothic"/>
              <w:color w:val="000000"/>
            </w:rPr>
            <w:t>Music Preparation Services, Recording Costs (including musicians, applicable union benefits and payments, and</w:t>
          </w:r>
          <w:r w:rsidRPr="00321F24">
            <w:rPr>
              <w:rFonts w:ascii="Century Gothic" w:hAnsi="Century Gothic"/>
              <w:color w:val="000000"/>
            </w:rPr>
            <w:t xml:space="preserve"> </w:t>
          </w:r>
          <w:r w:rsidR="00141E2D" w:rsidRPr="00321F24">
            <w:rPr>
              <w:rFonts w:ascii="Century Gothic" w:hAnsi="Century Gothic"/>
              <w:color w:val="000000"/>
            </w:rPr>
            <w:t xml:space="preserve">all studio and recording session costs), </w:t>
          </w:r>
          <w:r w:rsidRPr="00321F24">
            <w:rPr>
              <w:rFonts w:ascii="Century Gothic" w:hAnsi="Century Gothic"/>
              <w:color w:val="000000"/>
            </w:rPr>
            <w:t>Media Costs (including all recording media</w:t>
          </w:r>
          <w:r w:rsidR="00141E2D" w:rsidRPr="00321F24">
            <w:rPr>
              <w:rFonts w:ascii="Century Gothic" w:hAnsi="Century Gothic"/>
              <w:color w:val="000000"/>
            </w:rPr>
            <w:t xml:space="preserve"> costs and storage costs)</w:t>
          </w:r>
        </w:p>
        <w:p w14:paraId="5A71E413" w14:textId="77777777" w:rsidR="009F6EF6" w:rsidRPr="00321F24" w:rsidRDefault="00C71C15" w:rsidP="009F6EF6">
          <w:pPr>
            <w:ind w:left="720"/>
            <w:rPr>
              <w:rFonts w:ascii="Century Gothic" w:hAnsi="Century Gothic"/>
              <w:color w:val="000000"/>
            </w:rPr>
          </w:pPr>
          <w:r w:rsidRPr="00321F24">
            <w:rPr>
              <w:rFonts w:ascii="Century Gothic" w:hAnsi="Century Gothic"/>
              <w:color w:val="000000"/>
            </w:rPr>
            <w:t>TERMS:</w:t>
          </w:r>
          <w:r w:rsidR="009F6EF6" w:rsidRPr="00321F24">
            <w:rPr>
              <w:rFonts w:ascii="Century Gothic" w:hAnsi="Century Gothic"/>
              <w:color w:val="000000"/>
            </w:rPr>
            <w:t xml:space="preserve"> Producer will provide Composer with video containing the final edit ("locked" picture).</w:t>
          </w:r>
        </w:p>
        <w:p w14:paraId="5E47A3D0" w14:textId="67946242" w:rsidR="009F6EF6" w:rsidRPr="00321F24" w:rsidRDefault="00C71C15" w:rsidP="009F6EF6">
          <w:pPr>
            <w:rPr>
              <w:rFonts w:ascii="Century Gothic" w:hAnsi="Century Gothic"/>
              <w:color w:val="000000"/>
            </w:rPr>
          </w:pPr>
          <w:r w:rsidRPr="00321F24">
            <w:rPr>
              <w:rFonts w:ascii="Century Gothic" w:hAnsi="Century Gothic"/>
              <w:color w:val="000000"/>
            </w:rPr>
            <w:t xml:space="preserve">Composer will arrange a custom musical orchestration for the purpose of the film. Composer agrees to ONE round of revisions provided by the Producer in written form “letter”. Any </w:t>
          </w:r>
          <w:r w:rsidR="00626B7A" w:rsidRPr="00321F24">
            <w:rPr>
              <w:rFonts w:ascii="Century Gothic" w:hAnsi="Century Gothic"/>
              <w:color w:val="000000"/>
            </w:rPr>
            <w:t xml:space="preserve">requests for </w:t>
          </w:r>
          <w:r w:rsidRPr="00321F24">
            <w:rPr>
              <w:rFonts w:ascii="Century Gothic" w:hAnsi="Century Gothic"/>
              <w:color w:val="000000"/>
            </w:rPr>
            <w:t>additional rounds, revisions, notes, changes not outlined in the producers original “letter” require an amended deal memo to outline new terms for payment on said additional revisions.</w:t>
          </w:r>
          <w:r w:rsidR="009F6EF6" w:rsidRPr="00321F24">
            <w:rPr>
              <w:rFonts w:ascii="Century Gothic" w:hAnsi="Century Gothic"/>
              <w:color w:val="000000"/>
            </w:rPr>
            <w:t xml:space="preserve"> Producer to specify digital audio file format and any other technical details for final music mix delivery.</w:t>
          </w:r>
        </w:p>
        <w:p w14:paraId="7D644683" w14:textId="77777777" w:rsidR="00C71C15" w:rsidRPr="00321F24" w:rsidRDefault="00C71C15" w:rsidP="009F6EF6">
          <w:pPr>
            <w:rPr>
              <w:rFonts w:ascii="Century Gothic" w:hAnsi="Century Gothic"/>
              <w:b/>
              <w:color w:val="000000"/>
            </w:rPr>
          </w:pPr>
        </w:p>
        <w:p w14:paraId="0AF21BA2" w14:textId="77777777" w:rsidR="00F015DE" w:rsidRPr="00321F24" w:rsidRDefault="00321F24">
          <w:pPr>
            <w:pStyle w:val="BodyText"/>
            <w:rPr>
              <w:rFonts w:ascii="Century Gothic" w:hAnsi="Century Gothic"/>
              <w:b/>
            </w:rPr>
          </w:pPr>
        </w:p>
      </w:sdtContent>
    </w:sdt>
    <w:p w14:paraId="051ADC10" w14:textId="77777777" w:rsidR="00F015DE" w:rsidRPr="00321F24" w:rsidRDefault="00321F24">
      <w:pPr>
        <w:pStyle w:val="Heading2"/>
        <w:rPr>
          <w:rFonts w:ascii="Century Gothic" w:hAnsi="Century Gothic"/>
        </w:rPr>
      </w:pPr>
      <w:sdt>
        <w:sdtPr>
          <w:rPr>
            <w:rFonts w:ascii="Century Gothic" w:hAnsi="Century Gothic"/>
          </w:rPr>
          <w:id w:val="9459752"/>
          <w:placeholder>
            <w:docPart w:val="F8E283D67D97CD4194A265E6B908A189"/>
          </w:placeholder>
        </w:sdtPr>
        <w:sdtEndPr/>
        <w:sdtContent>
          <w:r w:rsidR="00A75554" w:rsidRPr="00321F24">
            <w:rPr>
              <w:rFonts w:ascii="Century Gothic" w:hAnsi="Century Gothic"/>
            </w:rPr>
            <w:t>SOUND DESIGN</w:t>
          </w:r>
        </w:sdtContent>
      </w:sdt>
      <w:r w:rsidR="000201D0" w:rsidRPr="00321F24">
        <w:rPr>
          <w:rFonts w:ascii="Century Gothic" w:hAnsi="Century Gothic"/>
        </w:rPr>
        <w:tab/>
      </w:r>
      <w:r w:rsidR="00A75554" w:rsidRPr="00321F24">
        <w:rPr>
          <w:rFonts w:ascii="Century Gothic" w:hAnsi="Century Gothic"/>
        </w:rPr>
        <w:t>PRO BONO (FIRST TIME CLIENT DISCOUNT)</w:t>
      </w:r>
    </w:p>
    <w:sdt>
      <w:sdtPr>
        <w:rPr>
          <w:rFonts w:ascii="Century Gothic" w:hAnsi="Century Gothic"/>
          <w:b/>
        </w:rPr>
        <w:id w:val="9459753"/>
        <w:placeholder>
          <w:docPart w:val="5D6B58F17747044CB94BECD01C0DA354"/>
        </w:placeholder>
      </w:sdtPr>
      <w:sdtEndPr/>
      <w:sdtContent>
        <w:p w14:paraId="72790CDA" w14:textId="77777777" w:rsidR="00A75554" w:rsidRPr="00321F24" w:rsidRDefault="00A75554" w:rsidP="00A75554">
          <w:pPr>
            <w:ind w:firstLine="720"/>
            <w:rPr>
              <w:rFonts w:ascii="Century Gothic" w:hAnsi="Century Gothic"/>
              <w:color w:val="000000"/>
            </w:rPr>
          </w:pPr>
          <w:r w:rsidRPr="00321F24">
            <w:rPr>
              <w:rFonts w:ascii="Century Gothic" w:hAnsi="Century Gothic"/>
            </w:rPr>
            <w:t>INCLUDES: Performer(s), Artist(s), Foley Stage Rental (including prop and instrument rental/purchase),</w:t>
          </w:r>
          <w:r w:rsidRPr="00321F24">
            <w:rPr>
              <w:rFonts w:ascii="Century Gothic" w:hAnsi="Century Gothic"/>
              <w:color w:val="000000"/>
            </w:rPr>
            <w:t xml:space="preserve"> Recording Costs (including </w:t>
          </w:r>
          <w:r w:rsidRPr="00321F24">
            <w:rPr>
              <w:rFonts w:ascii="Century Gothic" w:hAnsi="Century Gothic"/>
            </w:rPr>
            <w:t>Performer(s), Artist(s),</w:t>
          </w:r>
          <w:r w:rsidRPr="00321F24">
            <w:rPr>
              <w:rFonts w:ascii="Century Gothic" w:hAnsi="Century Gothic"/>
              <w:color w:val="000000"/>
            </w:rPr>
            <w:t xml:space="preserve"> applicable union benefits and payments, and all studio and recording session costs), Media Costs (including all recording media costs and storage costs, additional sound library rental/purchases)</w:t>
          </w:r>
        </w:p>
        <w:sdt>
          <w:sdtPr>
            <w:rPr>
              <w:rFonts w:ascii="Century Gothic" w:hAnsi="Century Gothic"/>
              <w:b/>
            </w:rPr>
            <w:id w:val="-687685506"/>
            <w:placeholder>
              <w:docPart w:val="09F82AA83571FC47A66D317CA8C8CADE"/>
            </w:placeholder>
          </w:sdtPr>
          <w:sdtEndPr/>
          <w:sdtContent>
            <w:p w14:paraId="28EF0C7F" w14:textId="77777777" w:rsidR="00A75554" w:rsidRPr="00321F24" w:rsidRDefault="00A75554" w:rsidP="00A75554">
              <w:pPr>
                <w:pStyle w:val="BodyText"/>
                <w:rPr>
                  <w:rFonts w:ascii="Century Gothic" w:hAnsi="Century Gothic"/>
                  <w:b/>
                </w:rPr>
              </w:pPr>
            </w:p>
            <w:p w14:paraId="75BF1D01" w14:textId="77777777" w:rsidR="00A75554" w:rsidRPr="00321F24" w:rsidRDefault="00A75554" w:rsidP="00A75554">
              <w:pPr>
                <w:pStyle w:val="BodyText"/>
                <w:rPr>
                  <w:rFonts w:ascii="Century Gothic" w:hAnsi="Century Gothic"/>
                  <w:b/>
                </w:rPr>
              </w:pPr>
              <w:r w:rsidRPr="00321F24">
                <w:rPr>
                  <w:rFonts w:ascii="Century Gothic" w:hAnsi="Century Gothic"/>
                  <w:b/>
                </w:rPr>
                <w:t xml:space="preserve">FINAL MIX </w:t>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t>PRO BONO (FIRST TIME CLIENT DISCOUNT)</w:t>
              </w:r>
            </w:p>
          </w:sdtContent>
        </w:sdt>
        <w:p w14:paraId="3FC8AA65" w14:textId="428A787C" w:rsidR="00D3572C" w:rsidRPr="00321F24" w:rsidRDefault="00A75554" w:rsidP="00D3572C">
          <w:pPr>
            <w:ind w:firstLine="720"/>
            <w:rPr>
              <w:rFonts w:ascii="Century Gothic" w:hAnsi="Century Gothic"/>
              <w:color w:val="000000"/>
            </w:rPr>
          </w:pPr>
          <w:r w:rsidRPr="00321F24">
            <w:rPr>
              <w:rFonts w:ascii="Century Gothic" w:hAnsi="Century Gothic"/>
            </w:rPr>
            <w:t xml:space="preserve">INCLUDES: Engineer(s), </w:t>
          </w:r>
          <w:r w:rsidRPr="00321F24">
            <w:rPr>
              <w:rFonts w:ascii="Century Gothic" w:hAnsi="Century Gothic"/>
              <w:color w:val="000000"/>
            </w:rPr>
            <w:t xml:space="preserve">Audio Post Costs (including </w:t>
          </w:r>
          <w:r w:rsidRPr="00321F24">
            <w:rPr>
              <w:rFonts w:ascii="Century Gothic" w:hAnsi="Century Gothic"/>
            </w:rPr>
            <w:t>Engineer(s</w:t>
          </w:r>
          <w:r w:rsidRPr="00321F24">
            <w:rPr>
              <w:rFonts w:ascii="Century Gothic" w:hAnsi="Century Gothic"/>
              <w:color w:val="000000"/>
            </w:rPr>
            <w:t>), applicable union benefits and payments, and all studio and recording/mixing session costs), Media Costs (including all recording media costs and storage costs,)</w:t>
          </w:r>
          <w:r w:rsidR="00D3572C" w:rsidRPr="00321F24">
            <w:rPr>
              <w:rFonts w:ascii="Century Gothic" w:hAnsi="Century Gothic"/>
              <w:color w:val="000000"/>
            </w:rPr>
            <w:t xml:space="preserve">. Mix will not </w:t>
          </w:r>
          <w:proofErr w:type="gramStart"/>
          <w:r w:rsidR="00D3572C" w:rsidRPr="00321F24">
            <w:rPr>
              <w:rFonts w:ascii="Century Gothic" w:hAnsi="Century Gothic"/>
              <w:color w:val="000000"/>
            </w:rPr>
            <w:t xml:space="preserve">be </w:t>
          </w:r>
          <w:r w:rsidR="00626B7A" w:rsidRPr="00321F24">
            <w:rPr>
              <w:rFonts w:ascii="Century Gothic" w:hAnsi="Century Gothic"/>
              <w:color w:val="000000"/>
            </w:rPr>
            <w:t xml:space="preserve"> executed</w:t>
          </w:r>
          <w:proofErr w:type="gramEnd"/>
          <w:r w:rsidR="00626B7A" w:rsidRPr="00321F24">
            <w:rPr>
              <w:rFonts w:ascii="Century Gothic" w:hAnsi="Century Gothic"/>
              <w:color w:val="000000"/>
            </w:rPr>
            <w:t xml:space="preserve"> </w:t>
          </w:r>
          <w:r w:rsidR="00D3572C" w:rsidRPr="00321F24">
            <w:rPr>
              <w:rFonts w:ascii="Century Gothic" w:hAnsi="Century Gothic"/>
              <w:color w:val="000000"/>
            </w:rPr>
            <w:t xml:space="preserve">to the constraints of the CALM ACT without amended deal memo outlining new terms. </w:t>
          </w:r>
        </w:p>
        <w:p w14:paraId="103DC86D" w14:textId="77777777" w:rsidR="00D3572C" w:rsidRPr="00321F24" w:rsidRDefault="00D3572C" w:rsidP="00D3572C">
          <w:pPr>
            <w:ind w:firstLine="720"/>
            <w:rPr>
              <w:rFonts w:ascii="Century Gothic" w:hAnsi="Century Gothic"/>
              <w:color w:val="000000"/>
            </w:rPr>
          </w:pPr>
        </w:p>
        <w:p w14:paraId="2D3EA802" w14:textId="77777777" w:rsidR="00A75554" w:rsidRPr="00321F24" w:rsidRDefault="00A75554" w:rsidP="00D3572C">
          <w:pPr>
            <w:ind w:firstLine="720"/>
            <w:rPr>
              <w:rFonts w:ascii="Century Gothic" w:hAnsi="Century Gothic"/>
              <w:color w:val="000000"/>
            </w:rPr>
          </w:pPr>
          <w:r w:rsidRPr="00321F24">
            <w:rPr>
              <w:rFonts w:ascii="Century Gothic" w:hAnsi="Century Gothic"/>
              <w:color w:val="000000"/>
            </w:rPr>
            <w:t>Pro</w:t>
          </w:r>
          <w:r w:rsidR="005249A8" w:rsidRPr="00321F24">
            <w:rPr>
              <w:rFonts w:ascii="Century Gothic" w:hAnsi="Century Gothic"/>
              <w:color w:val="000000"/>
            </w:rPr>
            <w:t xml:space="preserve">ducer agrees to a fee of </w:t>
          </w:r>
          <w:r w:rsidR="005249A8" w:rsidRPr="00321F24">
            <w:rPr>
              <w:rFonts w:ascii="Century Gothic" w:hAnsi="Century Gothic"/>
              <w:b/>
              <w:color w:val="000000"/>
            </w:rPr>
            <w:t>$2750.00</w:t>
          </w:r>
          <w:r w:rsidRPr="00321F24">
            <w:rPr>
              <w:rFonts w:ascii="Century Gothic" w:hAnsi="Century Gothic"/>
              <w:color w:val="000000"/>
            </w:rPr>
            <w:t>, payable as follows:</w:t>
          </w:r>
        </w:p>
        <w:p w14:paraId="57C02739" w14:textId="77777777" w:rsidR="00D3572C" w:rsidRPr="00321F24" w:rsidRDefault="00D3572C" w:rsidP="00D3572C">
          <w:pPr>
            <w:ind w:firstLine="720"/>
            <w:rPr>
              <w:rFonts w:ascii="Century Gothic" w:hAnsi="Century Gothic"/>
              <w:b/>
              <w:color w:val="000000"/>
            </w:rPr>
          </w:pPr>
        </w:p>
        <w:p w14:paraId="01AD8F07" w14:textId="0266BB42" w:rsidR="00A75554" w:rsidRPr="00321F24" w:rsidRDefault="005249A8" w:rsidP="00D3572C">
          <w:pPr>
            <w:rPr>
              <w:rFonts w:ascii="Century Gothic" w:hAnsi="Century Gothic"/>
              <w:color w:val="000000"/>
            </w:rPr>
          </w:pPr>
          <w:r w:rsidRPr="00321F24">
            <w:rPr>
              <w:rFonts w:ascii="Century Gothic" w:hAnsi="Century Gothic"/>
              <w:b/>
              <w:color w:val="000000"/>
            </w:rPr>
            <w:t>$1375.00</w:t>
          </w:r>
          <w:r w:rsidR="00A75554" w:rsidRPr="00321F24">
            <w:rPr>
              <w:rFonts w:ascii="Century Gothic" w:hAnsi="Century Gothic"/>
              <w:b/>
              <w:color w:val="000000"/>
            </w:rPr>
            <w:t xml:space="preserve"> </w:t>
          </w:r>
          <w:r w:rsidRPr="00321F24">
            <w:rPr>
              <w:rFonts w:ascii="Century Gothic" w:hAnsi="Century Gothic"/>
              <w:b/>
              <w:color w:val="000000"/>
            </w:rPr>
            <w:tab/>
          </w:r>
          <w:r w:rsidR="00626B7A" w:rsidRPr="00321F24">
            <w:rPr>
              <w:rFonts w:ascii="Century Gothic" w:hAnsi="Century Gothic"/>
              <w:color w:val="000000"/>
            </w:rPr>
            <w:t xml:space="preserve"> </w:t>
          </w:r>
          <w:r w:rsidR="00A75554" w:rsidRPr="00321F24">
            <w:rPr>
              <w:rFonts w:ascii="Century Gothic" w:hAnsi="Century Gothic"/>
              <w:color w:val="000000"/>
            </w:rPr>
            <w:t xml:space="preserve">payable upon execution of this agreement or commencement of work, whichever comes </w:t>
          </w:r>
          <w:proofErr w:type="gramStart"/>
          <w:r w:rsidR="00A75554" w:rsidRPr="00321F24">
            <w:rPr>
              <w:rFonts w:ascii="Century Gothic" w:hAnsi="Century Gothic"/>
              <w:color w:val="000000"/>
            </w:rPr>
            <w:t>first;</w:t>
          </w:r>
          <w:proofErr w:type="gramEnd"/>
        </w:p>
        <w:p w14:paraId="7A54A06F" w14:textId="77777777" w:rsidR="00A75554" w:rsidRPr="00321F24" w:rsidRDefault="00A75554" w:rsidP="00D3572C">
          <w:pPr>
            <w:ind w:firstLine="720"/>
            <w:rPr>
              <w:rFonts w:ascii="Century Gothic" w:hAnsi="Century Gothic"/>
              <w:color w:val="000000"/>
            </w:rPr>
          </w:pPr>
          <w:proofErr w:type="gramStart"/>
          <w:r w:rsidRPr="00321F24">
            <w:rPr>
              <w:rFonts w:ascii="Century Gothic" w:hAnsi="Century Gothic"/>
              <w:color w:val="000000"/>
            </w:rPr>
            <w:t>and</w:t>
          </w:r>
          <w:proofErr w:type="gramEnd"/>
        </w:p>
        <w:p w14:paraId="1B9BB891" w14:textId="77777777" w:rsidR="00A75554" w:rsidRPr="00321F24" w:rsidRDefault="00A75554" w:rsidP="005249A8">
          <w:pPr>
            <w:rPr>
              <w:rFonts w:ascii="Century Gothic" w:hAnsi="Century Gothic"/>
              <w:b/>
              <w:color w:val="000000"/>
            </w:rPr>
          </w:pPr>
          <w:r w:rsidRPr="00321F24">
            <w:rPr>
              <w:rFonts w:ascii="Century Gothic" w:hAnsi="Century Gothic"/>
              <w:b/>
              <w:color w:val="000000"/>
            </w:rPr>
            <w:t>$</w:t>
          </w:r>
          <w:r w:rsidR="005249A8" w:rsidRPr="00321F24">
            <w:rPr>
              <w:rFonts w:ascii="Century Gothic" w:hAnsi="Century Gothic"/>
              <w:b/>
              <w:color w:val="000000"/>
            </w:rPr>
            <w:t>1375.00</w:t>
          </w:r>
          <w:r w:rsidRPr="00321F24">
            <w:rPr>
              <w:rFonts w:ascii="Century Gothic" w:hAnsi="Century Gothic"/>
              <w:b/>
              <w:color w:val="000000"/>
            </w:rPr>
            <w:t xml:space="preserve">     </w:t>
          </w:r>
          <w:r w:rsidR="005249A8" w:rsidRPr="00321F24">
            <w:rPr>
              <w:rFonts w:ascii="Century Gothic" w:hAnsi="Century Gothic"/>
              <w:b/>
              <w:color w:val="000000"/>
            </w:rPr>
            <w:tab/>
          </w:r>
          <w:r w:rsidRPr="00321F24">
            <w:rPr>
              <w:rFonts w:ascii="Century Gothic" w:hAnsi="Century Gothic"/>
              <w:b/>
              <w:color w:val="000000"/>
            </w:rPr>
            <w:t xml:space="preserve"> </w:t>
          </w:r>
          <w:r w:rsidRPr="00321F24">
            <w:rPr>
              <w:rFonts w:ascii="Century Gothic" w:hAnsi="Century Gothic"/>
              <w:color w:val="000000"/>
            </w:rPr>
            <w:t>payable upon delivery of music master recordings</w:t>
          </w:r>
        </w:p>
        <w:p w14:paraId="40044EFE" w14:textId="77777777" w:rsidR="00F015DE" w:rsidRPr="00321F24" w:rsidRDefault="00321F24">
          <w:pPr>
            <w:pStyle w:val="BodyText"/>
            <w:rPr>
              <w:rFonts w:ascii="Century Gothic" w:hAnsi="Century Gothic"/>
              <w:b/>
            </w:rPr>
          </w:pPr>
        </w:p>
      </w:sdtContent>
    </w:sdt>
    <w:p w14:paraId="00574895" w14:textId="77777777" w:rsidR="00C71C15" w:rsidRPr="00321F24" w:rsidRDefault="00C71C15" w:rsidP="00C71C15">
      <w:pPr>
        <w:pStyle w:val="Heading1"/>
        <w:pBdr>
          <w:bottom w:val="single" w:sz="12" w:space="0" w:color="A9122A" w:themeColor="accent1"/>
        </w:pBdr>
        <w:jc w:val="center"/>
        <w:rPr>
          <w:rFonts w:ascii="Century Gothic" w:hAnsi="Century Gothic"/>
        </w:rPr>
      </w:pPr>
    </w:p>
    <w:p w14:paraId="2F883B98" w14:textId="77777777" w:rsidR="005249A8" w:rsidRPr="00321F24" w:rsidRDefault="00C71C15" w:rsidP="00C71C15">
      <w:pPr>
        <w:pStyle w:val="Heading1"/>
        <w:pBdr>
          <w:bottom w:val="single" w:sz="12" w:space="0" w:color="A9122A" w:themeColor="accent1"/>
        </w:pBdr>
        <w:jc w:val="center"/>
        <w:rPr>
          <w:rFonts w:ascii="Century Gothic" w:hAnsi="Century Gothic"/>
        </w:rPr>
      </w:pPr>
      <w:r w:rsidRPr="00321F24">
        <w:rPr>
          <w:rFonts w:ascii="Century Gothic" w:hAnsi="Century Gothic"/>
        </w:rPr>
        <w:t>MUSI</w:t>
      </w:r>
      <w:r w:rsidR="005249A8" w:rsidRPr="00321F24">
        <w:rPr>
          <w:rFonts w:ascii="Century Gothic" w:hAnsi="Century Gothic"/>
        </w:rPr>
        <w:t>C PUBLISHING AND PERFORMING RIGHTS AND ROYALTIES</w:t>
      </w:r>
    </w:p>
    <w:sdt>
      <w:sdtPr>
        <w:rPr>
          <w:rFonts w:ascii="Century Gothic" w:hAnsi="Century Gothic"/>
        </w:rPr>
        <w:id w:val="9459754"/>
        <w:placeholder>
          <w:docPart w:val="344024F82D8CB145B108AB076C42302B"/>
        </w:placeholder>
      </w:sdtPr>
      <w:sdtEndPr/>
      <w:sdtContent>
        <w:p w14:paraId="18630A4B" w14:textId="0C563724" w:rsidR="009F6EF6" w:rsidRPr="00321F24" w:rsidRDefault="002E7AE5" w:rsidP="009F6EF6">
          <w:pPr>
            <w:pStyle w:val="BodyText"/>
            <w:rPr>
              <w:rFonts w:ascii="Century Gothic" w:hAnsi="Century Gothic"/>
            </w:rPr>
          </w:pPr>
          <w:r w:rsidRPr="00321F24">
            <w:rPr>
              <w:rFonts w:ascii="Century Gothic" w:hAnsi="Century Gothic"/>
              <w:color w:val="000000"/>
            </w:rPr>
            <w:t>The</w:t>
          </w:r>
          <w:r w:rsidR="005249A8" w:rsidRPr="00321F24">
            <w:rPr>
              <w:rFonts w:ascii="Century Gothic" w:hAnsi="Century Gothic"/>
              <w:color w:val="000000"/>
            </w:rPr>
            <w:t xml:space="preserve"> publishing company designated for the Score will be </w:t>
          </w:r>
          <w:r w:rsidRPr="00321F24">
            <w:rPr>
              <w:rFonts w:ascii="Century Gothic" w:hAnsi="Century Gothic"/>
              <w:color w:val="000000"/>
            </w:rPr>
            <w:t>SILVER CREEK PICTURES</w:t>
          </w:r>
          <w:r w:rsidR="005249A8" w:rsidRPr="00321F24">
            <w:rPr>
              <w:rFonts w:ascii="Century Gothic" w:hAnsi="Century Gothic"/>
              <w:color w:val="000000"/>
            </w:rPr>
            <w:t xml:space="preserve">. </w:t>
          </w:r>
          <w:r w:rsidRPr="00321F24">
            <w:rPr>
              <w:rFonts w:ascii="Century Gothic" w:hAnsi="Century Gothic"/>
              <w:color w:val="000000"/>
            </w:rPr>
            <w:t xml:space="preserve">SILVER CREEK PICTURES </w:t>
          </w:r>
          <w:r w:rsidR="005249A8" w:rsidRPr="00321F24">
            <w:rPr>
              <w:rFonts w:ascii="Century Gothic" w:hAnsi="Century Gothic"/>
              <w:color w:val="000000"/>
            </w:rPr>
            <w:t>will own 100% of all worldwide music publishing rights for the Score as described herein. Producer a</w:t>
          </w:r>
          <w:r w:rsidRPr="00321F24">
            <w:rPr>
              <w:rFonts w:ascii="Century Gothic" w:hAnsi="Century Gothic"/>
              <w:color w:val="000000"/>
            </w:rPr>
            <w:t xml:space="preserve">grees to specify </w:t>
          </w:r>
          <w:r w:rsidRPr="00321F24">
            <w:rPr>
              <w:rFonts w:ascii="Century Gothic" w:hAnsi="Century Gothic"/>
              <w:b/>
              <w:color w:val="000000"/>
            </w:rPr>
            <w:t xml:space="preserve">NOAH JACKSON </w:t>
          </w:r>
          <w:r w:rsidR="00626B7A" w:rsidRPr="00321F24">
            <w:rPr>
              <w:rFonts w:ascii="Century Gothic" w:hAnsi="Century Gothic"/>
              <w:b/>
              <w:color w:val="000000"/>
            </w:rPr>
            <w:t>(BMI) as 66% writer, QUINN BROWN (BMI) as 34% writer</w:t>
          </w:r>
          <w:r w:rsidR="00626B7A" w:rsidRPr="00321F24">
            <w:rPr>
              <w:rFonts w:ascii="Century Gothic" w:hAnsi="Century Gothic"/>
              <w:color w:val="000000"/>
            </w:rPr>
            <w:t xml:space="preserve"> </w:t>
          </w:r>
          <w:r w:rsidR="005249A8" w:rsidRPr="00321F24">
            <w:rPr>
              <w:rFonts w:ascii="Century Gothic" w:hAnsi="Century Gothic"/>
              <w:b/>
              <w:color w:val="000000"/>
            </w:rPr>
            <w:t xml:space="preserve">and </w:t>
          </w:r>
          <w:r w:rsidRPr="00321F24">
            <w:rPr>
              <w:rFonts w:ascii="Century Gothic" w:hAnsi="Century Gothic"/>
              <w:b/>
              <w:color w:val="000000"/>
            </w:rPr>
            <w:t xml:space="preserve">SILVER CREEK PICTURES </w:t>
          </w:r>
          <w:r w:rsidR="005249A8" w:rsidRPr="00321F24">
            <w:rPr>
              <w:rFonts w:ascii="Century Gothic" w:hAnsi="Century Gothic"/>
              <w:b/>
              <w:color w:val="000000"/>
            </w:rPr>
            <w:t>as 100% publisher</w:t>
          </w:r>
          <w:r w:rsidR="005249A8" w:rsidRPr="00321F24">
            <w:rPr>
              <w:rFonts w:ascii="Century Gothic" w:hAnsi="Century Gothic"/>
              <w:color w:val="000000"/>
            </w:rPr>
            <w:t xml:space="preserve"> for all music composed by </w:t>
          </w:r>
          <w:r w:rsidRPr="00321F24">
            <w:rPr>
              <w:rFonts w:ascii="Century Gothic" w:hAnsi="Century Gothic"/>
              <w:color w:val="000000"/>
            </w:rPr>
            <w:t>ORIGAMI AUDIO</w:t>
          </w:r>
          <w:r w:rsidR="005249A8" w:rsidRPr="00321F24">
            <w:rPr>
              <w:rFonts w:ascii="Century Gothic" w:hAnsi="Century Gothic"/>
              <w:color w:val="000000"/>
            </w:rPr>
            <w:t xml:space="preserve"> on performing rights cue sheets. Producer agrees to prepare accurate performing rights cue sheets and file with BMI and provide a copy to Composer no later </w:t>
          </w:r>
          <w:r w:rsidR="00626B7A" w:rsidRPr="00321F24">
            <w:rPr>
              <w:rFonts w:ascii="Century Gothic" w:hAnsi="Century Gothic"/>
              <w:color w:val="000000"/>
            </w:rPr>
            <w:t>than 30 days after the delivery of the master recordings in regards to the film</w:t>
          </w:r>
          <w:r w:rsidRPr="00321F24">
            <w:rPr>
              <w:rFonts w:ascii="Century Gothic" w:hAnsi="Century Gothic"/>
              <w:color w:val="000000"/>
            </w:rPr>
            <w:t>.</w:t>
          </w:r>
        </w:p>
      </w:sdtContent>
    </w:sdt>
    <w:p w14:paraId="2A8E9978" w14:textId="77777777" w:rsidR="009F6EF6" w:rsidRPr="00321F24" w:rsidRDefault="009F6EF6" w:rsidP="009F6EF6">
      <w:pPr>
        <w:pStyle w:val="Heading1"/>
        <w:pBdr>
          <w:bottom w:val="single" w:sz="12" w:space="0" w:color="A9122A" w:themeColor="accent1"/>
        </w:pBdr>
        <w:jc w:val="center"/>
        <w:rPr>
          <w:rFonts w:ascii="Century Gothic" w:hAnsi="Century Gothic"/>
        </w:rPr>
      </w:pPr>
    </w:p>
    <w:p w14:paraId="3BA2493D" w14:textId="77777777" w:rsidR="009F6EF6" w:rsidRPr="00321F24" w:rsidRDefault="009F6EF6" w:rsidP="009F6EF6">
      <w:pPr>
        <w:rPr>
          <w:rFonts w:ascii="Century Gothic" w:hAnsi="Century Gothic"/>
          <w:b/>
          <w:color w:val="000000"/>
        </w:rPr>
      </w:pPr>
    </w:p>
    <w:p w14:paraId="5BE08F49" w14:textId="7D6BF8F5" w:rsidR="009F6EF6" w:rsidRPr="00321F24" w:rsidRDefault="00626B7A" w:rsidP="009F6EF6">
      <w:pPr>
        <w:rPr>
          <w:rFonts w:ascii="Century Gothic" w:hAnsi="Century Gothic"/>
          <w:b/>
          <w:color w:val="000000"/>
        </w:rPr>
      </w:pPr>
      <w:r w:rsidRPr="00321F24">
        <w:rPr>
          <w:rFonts w:ascii="Century Gothic" w:hAnsi="Century Gothic"/>
          <w:b/>
          <w:color w:val="000000"/>
        </w:rPr>
        <w:t>This Deal Memo</w:t>
      </w:r>
      <w:r w:rsidR="009F6EF6" w:rsidRPr="00321F24">
        <w:rPr>
          <w:rFonts w:ascii="Century Gothic" w:hAnsi="Century Gothic"/>
          <w:b/>
          <w:color w:val="000000"/>
        </w:rPr>
        <w:t xml:space="preserve"> is the entire Agreement between the parties and cannot be modified except by a written instrument signed by the Composer and an authorized officer of the Producer.</w:t>
      </w:r>
    </w:p>
    <w:p w14:paraId="50E5D376"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BEE3DF2" w14:textId="0A7655C6" w:rsidR="009F6EF6" w:rsidRPr="00321F24" w:rsidRDefault="009F6EF6" w:rsidP="009F6EF6">
      <w:pPr>
        <w:rPr>
          <w:rFonts w:ascii="Century Gothic" w:hAnsi="Century Gothic"/>
          <w:b/>
          <w:color w:val="000000"/>
        </w:rPr>
      </w:pPr>
      <w:r w:rsidRPr="00321F24">
        <w:rPr>
          <w:rFonts w:ascii="Century Gothic" w:hAnsi="Century Gothic"/>
          <w:b/>
          <w:color w:val="000000"/>
        </w:rPr>
        <w:t>This Agreement shall be governed by and construed under and in accordance with the</w:t>
      </w:r>
      <w:r w:rsidR="00321F24" w:rsidRPr="00321F24">
        <w:rPr>
          <w:rFonts w:ascii="Century Gothic" w:hAnsi="Century Gothic"/>
          <w:b/>
          <w:color w:val="000000"/>
        </w:rPr>
        <w:t xml:space="preserve"> laws of the State of Texas</w:t>
      </w:r>
      <w:r w:rsidRPr="00321F24">
        <w:rPr>
          <w:rFonts w:ascii="Century Gothic" w:hAnsi="Century Gothic"/>
          <w:b/>
          <w:color w:val="000000"/>
        </w:rPr>
        <w:t xml:space="preserve"> applicable to agreements wholly performed therein.</w:t>
      </w:r>
    </w:p>
    <w:p w14:paraId="1DCB2BDB"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65E3A37"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Agreed to and accepted by the following parties on th</w:t>
      </w:r>
      <w:r w:rsidR="00D3572C" w:rsidRPr="00321F24">
        <w:rPr>
          <w:rFonts w:ascii="Century Gothic" w:hAnsi="Century Gothic"/>
          <w:b/>
          <w:color w:val="000000"/>
        </w:rPr>
        <w:t>is ______ day of _________, 2013</w:t>
      </w:r>
      <w:r w:rsidRPr="00321F24">
        <w:rPr>
          <w:rFonts w:ascii="Century Gothic" w:hAnsi="Century Gothic"/>
          <w:b/>
          <w:color w:val="000000"/>
        </w:rPr>
        <w:t>.</w:t>
      </w:r>
    </w:p>
    <w:p w14:paraId="37EC18A9"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777AEC93"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41D2B3CC"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PRODUCER                     </w:t>
      </w:r>
      <w:r w:rsidRPr="00321F24">
        <w:rPr>
          <w:rFonts w:ascii="Century Gothic" w:hAnsi="Century Gothic"/>
          <w:b/>
          <w:color w:val="000000"/>
        </w:rPr>
        <w:tab/>
      </w:r>
      <w:r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Pr="00321F24">
        <w:rPr>
          <w:rFonts w:ascii="Century Gothic" w:hAnsi="Century Gothic"/>
          <w:b/>
          <w:color w:val="000000"/>
        </w:rPr>
        <w:t xml:space="preserve"> COMPOSER</w:t>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t xml:space="preserve"> COMPOSER</w:t>
      </w:r>
    </w:p>
    <w:p w14:paraId="4B485E4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325549A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0CF70AD9"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_______________________         </w:t>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Pr="00321F24">
        <w:rPr>
          <w:rFonts w:ascii="Century Gothic" w:hAnsi="Century Gothic"/>
          <w:b/>
          <w:color w:val="000000"/>
        </w:rPr>
        <w:t xml:space="preserve">_______________________ </w:t>
      </w:r>
      <w:r w:rsidR="00D3572C" w:rsidRPr="00321F24">
        <w:rPr>
          <w:rFonts w:ascii="Century Gothic" w:hAnsi="Century Gothic"/>
          <w:b/>
          <w:color w:val="000000"/>
        </w:rPr>
        <w:tab/>
      </w:r>
      <w:r w:rsidRPr="00321F24">
        <w:rPr>
          <w:rFonts w:ascii="Century Gothic" w:hAnsi="Century Gothic"/>
          <w:b/>
          <w:color w:val="000000"/>
        </w:rPr>
        <w:t xml:space="preserve">  </w:t>
      </w:r>
      <w:r w:rsidR="00D3572C" w:rsidRPr="00321F24">
        <w:rPr>
          <w:rFonts w:ascii="Century Gothic" w:hAnsi="Century Gothic"/>
          <w:b/>
          <w:color w:val="000000"/>
        </w:rPr>
        <w:t xml:space="preserve">_______________________  </w:t>
      </w:r>
    </w:p>
    <w:p w14:paraId="7C67DA61" w14:textId="5930447A" w:rsidR="009F6EF6" w:rsidRPr="00321F24" w:rsidRDefault="00626B7A" w:rsidP="009F6EF6">
      <w:pPr>
        <w:rPr>
          <w:rFonts w:ascii="Century Gothic" w:hAnsi="Century Gothic"/>
          <w:b/>
        </w:rPr>
      </w:pPr>
      <w:r w:rsidRPr="00321F24">
        <w:rPr>
          <w:rFonts w:ascii="Century Gothic" w:hAnsi="Century Gothic"/>
          <w:b/>
          <w:color w:val="000000"/>
        </w:rPr>
        <w:t xml:space="preserve">Authorized Officer </w:t>
      </w:r>
      <w:r w:rsidR="009F6EF6" w:rsidRPr="00321F24">
        <w:rPr>
          <w:rFonts w:ascii="Century Gothic" w:hAnsi="Century Gothic"/>
          <w:b/>
          <w:color w:val="000000"/>
        </w:rPr>
        <w:t>of SILVER CREEK PICTURES</w:t>
      </w:r>
      <w:r w:rsidR="009F6EF6" w:rsidRPr="00321F24">
        <w:rPr>
          <w:rFonts w:ascii="Century Gothic" w:hAnsi="Century Gothic"/>
          <w:b/>
          <w:color w:val="000000"/>
        </w:rPr>
        <w:tab/>
      </w:r>
      <w:r w:rsidRPr="00321F24">
        <w:rPr>
          <w:rFonts w:ascii="Century Gothic" w:hAnsi="Century Gothic"/>
          <w:b/>
          <w:color w:val="000000"/>
        </w:rPr>
        <w:tab/>
      </w:r>
      <w:r w:rsidR="00D3572C" w:rsidRPr="00321F24">
        <w:rPr>
          <w:rFonts w:ascii="Century Gothic" w:hAnsi="Century Gothic"/>
          <w:b/>
          <w:color w:val="000000"/>
        </w:rPr>
        <w:t>NOAH JACKSON</w:t>
      </w:r>
      <w:r w:rsidR="00D3572C" w:rsidRPr="00321F24">
        <w:rPr>
          <w:rFonts w:ascii="Century Gothic" w:hAnsi="Century Gothic"/>
          <w:b/>
          <w:color w:val="000000"/>
        </w:rPr>
        <w:tab/>
      </w:r>
      <w:r w:rsidR="009F6EF6" w:rsidRPr="00321F24">
        <w:rPr>
          <w:rFonts w:ascii="Century Gothic" w:hAnsi="Century Gothic"/>
          <w:b/>
          <w:color w:val="000000"/>
        </w:rPr>
        <w:tab/>
      </w:r>
      <w:r w:rsidR="00D3572C" w:rsidRPr="00321F24">
        <w:rPr>
          <w:rFonts w:ascii="Century Gothic" w:hAnsi="Century Gothic"/>
          <w:b/>
          <w:color w:val="000000"/>
        </w:rPr>
        <w:t xml:space="preserve">  ORIGAMI AUDIO LLC </w:t>
      </w:r>
    </w:p>
    <w:p w14:paraId="3731BA3E" w14:textId="77777777" w:rsidR="00F015DE" w:rsidRPr="00321F24" w:rsidRDefault="00F015DE">
      <w:pPr>
        <w:rPr>
          <w:rFonts w:ascii="Century Gothic" w:hAnsi="Century Gothic"/>
          <w:b/>
        </w:rPr>
      </w:pPr>
    </w:p>
    <w:p w14:paraId="09C2B1DF" w14:textId="77777777" w:rsidR="00D3572C" w:rsidRPr="00321F24" w:rsidRDefault="00D3572C">
      <w:pPr>
        <w:rPr>
          <w:rFonts w:ascii="Century Gothic" w:hAnsi="Century Gothic"/>
          <w:b/>
        </w:rPr>
      </w:pPr>
    </w:p>
    <w:p w14:paraId="0D2E6738" w14:textId="77777777" w:rsidR="00D3572C" w:rsidRPr="00321F24" w:rsidRDefault="00D3572C" w:rsidP="00D3572C">
      <w:pPr>
        <w:pStyle w:val="Heading1"/>
        <w:pBdr>
          <w:bottom w:val="single" w:sz="12" w:space="1" w:color="A9122A" w:themeColor="accent1"/>
        </w:pBdr>
        <w:jc w:val="center"/>
        <w:rPr>
          <w:rFonts w:ascii="Century Gothic" w:hAnsi="Century Gothic"/>
          <w:sz w:val="28"/>
          <w:szCs w:val="28"/>
        </w:rPr>
      </w:pPr>
    </w:p>
    <w:p w14:paraId="483A9374" w14:textId="7DF7A587" w:rsidR="00D3572C" w:rsidRPr="00321F24" w:rsidRDefault="00D3572C" w:rsidP="00D3572C">
      <w:pPr>
        <w:rPr>
          <w:rFonts w:ascii="Century Gothic" w:hAnsi="Century Gothic"/>
          <w:b/>
          <w:color w:val="000000"/>
          <w:sz w:val="28"/>
          <w:szCs w:val="28"/>
        </w:rPr>
      </w:pPr>
      <w:r w:rsidRPr="00321F24">
        <w:rPr>
          <w:rFonts w:ascii="Century Gothic" w:hAnsi="Century Gothic"/>
          <w:b/>
          <w:color w:val="000000"/>
          <w:sz w:val="28"/>
          <w:szCs w:val="28"/>
        </w:rPr>
        <w:t>We are excited to work with you and again would like to thank you</w:t>
      </w:r>
      <w:r w:rsidR="00626B7A" w:rsidRPr="00321F24">
        <w:rPr>
          <w:rFonts w:ascii="Century Gothic" w:hAnsi="Century Gothic"/>
          <w:b/>
          <w:color w:val="000000"/>
          <w:sz w:val="28"/>
          <w:szCs w:val="28"/>
        </w:rPr>
        <w:t xml:space="preserve"> for the opportunity to score </w:t>
      </w:r>
      <w:r w:rsidRPr="00321F24">
        <w:rPr>
          <w:rFonts w:ascii="Century Gothic" w:hAnsi="Century Gothic"/>
          <w:b/>
          <w:color w:val="000000"/>
          <w:sz w:val="28"/>
          <w:szCs w:val="28"/>
        </w:rPr>
        <w:t xml:space="preserve">your film. </w:t>
      </w:r>
    </w:p>
    <w:p w14:paraId="0A37A741" w14:textId="209615D8" w:rsidR="00D3572C" w:rsidRPr="00321F24" w:rsidRDefault="00FC315E" w:rsidP="00D3572C">
      <w:pPr>
        <w:rPr>
          <w:rFonts w:ascii="Century Gothic" w:hAnsi="Century Gothic"/>
          <w:b/>
          <w:color w:val="000000"/>
          <w:sz w:val="28"/>
          <w:szCs w:val="28"/>
        </w:rPr>
      </w:pPr>
      <w:r w:rsidRPr="00321F24">
        <w:rPr>
          <w:rFonts w:ascii="Century Gothic" w:hAnsi="Century Gothic"/>
          <w:b/>
          <w:noProof/>
        </w:rPr>
        <w:drawing>
          <wp:anchor distT="0" distB="0" distL="114300" distR="114300" simplePos="0" relativeHeight="251658240" behindDoc="0" locked="0" layoutInCell="1" allowOverlap="1" wp14:anchorId="43C5DA18" wp14:editId="66A35C2B">
            <wp:simplePos x="0" y="0"/>
            <wp:positionH relativeFrom="column">
              <wp:posOffset>4154805</wp:posOffset>
            </wp:positionH>
            <wp:positionV relativeFrom="paragraph">
              <wp:posOffset>36195</wp:posOffset>
            </wp:positionV>
            <wp:extent cx="2817495" cy="2857500"/>
            <wp:effectExtent l="0" t="0" r="1905" b="12700"/>
            <wp:wrapNone/>
            <wp:docPr id="3" name="Picture 3" descr="Macintosh HD:Users:Quinn:Desktop:november logo:red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Quinn:Desktop:november logo:red logo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2857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13D68F" w14:textId="77777777" w:rsidR="00FC315E" w:rsidRPr="00321F24" w:rsidRDefault="00FC315E" w:rsidP="00D3572C">
      <w:pPr>
        <w:rPr>
          <w:rFonts w:ascii="Century Gothic" w:hAnsi="Century Gothic"/>
          <w:b/>
          <w:color w:val="000000"/>
          <w:sz w:val="28"/>
          <w:szCs w:val="28"/>
        </w:rPr>
      </w:pPr>
    </w:p>
    <w:p w14:paraId="281AE5DF" w14:textId="77777777" w:rsidR="00FC315E" w:rsidRPr="00321F24" w:rsidRDefault="00FC315E" w:rsidP="00D3572C">
      <w:pPr>
        <w:rPr>
          <w:rFonts w:ascii="Century Gothic" w:hAnsi="Century Gothic"/>
          <w:b/>
          <w:color w:val="000000"/>
          <w:sz w:val="28"/>
          <w:szCs w:val="28"/>
        </w:rPr>
      </w:pPr>
    </w:p>
    <w:p w14:paraId="2AF15F26" w14:textId="77777777" w:rsidR="00FC315E" w:rsidRPr="00321F24" w:rsidRDefault="00FC315E" w:rsidP="00D3572C">
      <w:pPr>
        <w:rPr>
          <w:rFonts w:ascii="Century Gothic" w:hAnsi="Century Gothic"/>
          <w:b/>
          <w:color w:val="000000"/>
          <w:sz w:val="28"/>
          <w:szCs w:val="28"/>
        </w:rPr>
      </w:pPr>
    </w:p>
    <w:p w14:paraId="1418217D" w14:textId="3B9C6E8C"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Cheers,</w:t>
      </w:r>
    </w:p>
    <w:p w14:paraId="7CC966B6" w14:textId="083186ED"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Quinn Brown</w:t>
      </w:r>
    </w:p>
    <w:p w14:paraId="55765E0F" w14:textId="77777777"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Owner, ORIGAMI AUDIO LLC</w:t>
      </w:r>
    </w:p>
    <w:p w14:paraId="39034EB9" w14:textId="77777777" w:rsidR="00D3572C" w:rsidRPr="00012C80" w:rsidRDefault="00D3572C" w:rsidP="00D3572C">
      <w:pPr>
        <w:rPr>
          <w:color w:val="000000"/>
        </w:rPr>
      </w:pPr>
    </w:p>
    <w:p w14:paraId="4EEFF0EA" w14:textId="4178AED6" w:rsidR="00D3572C" w:rsidRDefault="00D3572C">
      <w:bookmarkStart w:id="0" w:name="_GoBack"/>
      <w:bookmarkEnd w:id="0"/>
    </w:p>
    <w:sectPr w:rsidR="00D3572C" w:rsidSect="00F015DE">
      <w:foot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4F64A" w14:textId="77777777" w:rsidR="00FC315E" w:rsidRDefault="00FC315E">
      <w:r>
        <w:separator/>
      </w:r>
    </w:p>
  </w:endnote>
  <w:endnote w:type="continuationSeparator" w:id="0">
    <w:p w14:paraId="17F6EC52" w14:textId="77777777" w:rsidR="00FC315E" w:rsidRDefault="00FC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FD53" w14:textId="77777777" w:rsidR="00FC315E" w:rsidRDefault="00FC315E">
    <w:pPr>
      <w:pStyle w:val="Footer"/>
    </w:pPr>
    <w:r>
      <w:fldChar w:fldCharType="begin"/>
    </w:r>
    <w:r>
      <w:instrText xml:space="preserve"> Page </w:instrText>
    </w:r>
    <w:r>
      <w:fldChar w:fldCharType="separate"/>
    </w:r>
    <w:r w:rsidR="00321F24">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A1573" w14:textId="77777777" w:rsidR="00FC315E" w:rsidRDefault="00FC315E">
      <w:r>
        <w:separator/>
      </w:r>
    </w:p>
  </w:footnote>
  <w:footnote w:type="continuationSeparator" w:id="0">
    <w:p w14:paraId="4E1F0E20" w14:textId="77777777" w:rsidR="00FC315E" w:rsidRDefault="00FC31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680"/>
    </w:tblGrid>
    <w:tr w:rsidR="00FC315E" w14:paraId="46372301" w14:textId="77777777" w:rsidTr="00C71C15">
      <w:tc>
        <w:tcPr>
          <w:tcW w:w="8680" w:type="dxa"/>
          <w:vAlign w:val="center"/>
        </w:tcPr>
        <w:p w14:paraId="2467909A" w14:textId="77777777" w:rsidR="00FC315E" w:rsidRDefault="00FC315E">
          <w:pPr>
            <w:pStyle w:val="Title"/>
          </w:pPr>
          <w:r>
            <w:rPr>
              <w:noProof/>
            </w:rPr>
            <w:drawing>
              <wp:anchor distT="0" distB="0" distL="114300" distR="114300" simplePos="0" relativeHeight="251658240" behindDoc="0" locked="0" layoutInCell="1" allowOverlap="1" wp14:anchorId="7A02632B" wp14:editId="48A36A2C">
                <wp:simplePos x="0" y="0"/>
                <wp:positionH relativeFrom="column">
                  <wp:posOffset>5596890</wp:posOffset>
                </wp:positionH>
                <wp:positionV relativeFrom="paragraph">
                  <wp:posOffset>-243840</wp:posOffset>
                </wp:positionV>
                <wp:extent cx="1250315" cy="1266190"/>
                <wp:effectExtent l="0" t="0" r="0" b="0"/>
                <wp:wrapNone/>
                <wp:docPr id="2" name="Picture 2" descr="Macintosh HD:Users:Quinn:Desktop:november logo:logo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uinn:Desktop:november logo:logo alph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1266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ORIGAMI AUDIO LLC</w:t>
          </w:r>
        </w:p>
        <w:p w14:paraId="34233864" w14:textId="77777777" w:rsidR="00FC315E" w:rsidRDefault="00FC315E" w:rsidP="00141E2D">
          <w:pPr>
            <w:pStyle w:val="ContactDetails"/>
          </w:pPr>
          <w:r>
            <w:t xml:space="preserve">166 EXPRESS STREET </w:t>
          </w:r>
          <w:r>
            <w:sym w:font="Wingdings 2" w:char="F097"/>
          </w:r>
          <w:r>
            <w:t xml:space="preserve"> DALLAS, TX 75207</w:t>
          </w:r>
          <w:r>
            <w:br/>
            <w:t xml:space="preserve">PHONE: 469.422.0695 </w:t>
          </w:r>
          <w:r>
            <w:sym w:font="Wingdings 2" w:char="F097"/>
          </w:r>
          <w:r>
            <w:t xml:space="preserve"> E-MAIL: THE@QUINNBROWN.COM</w:t>
          </w:r>
        </w:p>
      </w:tc>
    </w:tr>
    <w:tr w:rsidR="00FC315E" w14:paraId="4E56E9ED" w14:textId="77777777" w:rsidTr="00C71C15">
      <w:tc>
        <w:tcPr>
          <w:tcW w:w="8680" w:type="dxa"/>
          <w:vAlign w:val="center"/>
        </w:tcPr>
        <w:p w14:paraId="4C46AC90" w14:textId="77777777" w:rsidR="00FC315E" w:rsidRDefault="00FC315E">
          <w:pPr>
            <w:pStyle w:val="Title"/>
          </w:pPr>
        </w:p>
      </w:tc>
    </w:tr>
  </w:tbl>
  <w:p w14:paraId="77590C3A" w14:textId="77777777" w:rsidR="00FC315E" w:rsidRDefault="00FC315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6B2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DF29B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5E61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E2D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C0077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DA2A77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985F8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4CA291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DA57E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CC476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41E2D"/>
    <w:rsid w:val="000201D0"/>
    <w:rsid w:val="000B233E"/>
    <w:rsid w:val="00141E2D"/>
    <w:rsid w:val="001F21FF"/>
    <w:rsid w:val="002E7AE5"/>
    <w:rsid w:val="00321F24"/>
    <w:rsid w:val="00437BEB"/>
    <w:rsid w:val="005249A8"/>
    <w:rsid w:val="00626B7A"/>
    <w:rsid w:val="0078650F"/>
    <w:rsid w:val="008118CC"/>
    <w:rsid w:val="00995900"/>
    <w:rsid w:val="009F6EF6"/>
    <w:rsid w:val="00A75554"/>
    <w:rsid w:val="00BA551E"/>
    <w:rsid w:val="00C13497"/>
    <w:rsid w:val="00C71C15"/>
    <w:rsid w:val="00D3572C"/>
    <w:rsid w:val="00D516FC"/>
    <w:rsid w:val="00F015DE"/>
    <w:rsid w:val="00FC3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E8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Initial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7CAAF25334CA4A86F7E835414D7D53"/>
        <w:category>
          <w:name w:val="General"/>
          <w:gallery w:val="placeholder"/>
        </w:category>
        <w:types>
          <w:type w:val="bbPlcHdr"/>
        </w:types>
        <w:behaviors>
          <w:behavior w:val="content"/>
        </w:behaviors>
        <w:guid w:val="{FC4BA89A-F3DB-C44A-8859-8A2D18977D2A}"/>
      </w:docPartPr>
      <w:docPartBody>
        <w:p w:rsidR="004A7D21" w:rsidRDefault="004A7D21">
          <w:pPr>
            <w:pStyle w:val="F57CAAF25334CA4A86F7E835414D7D53"/>
          </w:pPr>
          <w: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06D54FA8D0DF5B4AAFB3719E62EA6514"/>
        <w:category>
          <w:name w:val="General"/>
          <w:gallery w:val="placeholder"/>
        </w:category>
        <w:types>
          <w:type w:val="bbPlcHdr"/>
        </w:types>
        <w:behaviors>
          <w:behavior w:val="content"/>
        </w:behaviors>
        <w:guid w:val="{054B2310-0B0D-094D-8A1C-78AF4EDC00D3}"/>
      </w:docPartPr>
      <w:docPartBody>
        <w:p w:rsidR="004A7D21" w:rsidRDefault="004A7D21">
          <w:pPr>
            <w:pStyle w:val="06D54FA8D0DF5B4AAFB3719E62EA6514"/>
          </w:pPr>
          <w:r>
            <w:t>Aliquam dapibus.</w:t>
          </w:r>
        </w:p>
      </w:docPartBody>
    </w:docPart>
    <w:docPart>
      <w:docPartPr>
        <w:name w:val="56AA2BADE061794197D1E52F86F8FDCE"/>
        <w:category>
          <w:name w:val="General"/>
          <w:gallery w:val="placeholder"/>
        </w:category>
        <w:types>
          <w:type w:val="bbPlcHdr"/>
        </w:types>
        <w:behaviors>
          <w:behavior w:val="content"/>
        </w:behaviors>
        <w:guid w:val="{E05E9B8A-98BD-224D-BAF9-030CCE5AE0AF}"/>
      </w:docPartPr>
      <w:docPartBody>
        <w:p w:rsidR="004A7D21" w:rsidRDefault="004A7D21">
          <w:pPr>
            <w:pStyle w:val="56AA2BADE061794197D1E52F86F8FDCE"/>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F8E283D67D97CD4194A265E6B908A189"/>
        <w:category>
          <w:name w:val="General"/>
          <w:gallery w:val="placeholder"/>
        </w:category>
        <w:types>
          <w:type w:val="bbPlcHdr"/>
        </w:types>
        <w:behaviors>
          <w:behavior w:val="content"/>
        </w:behaviors>
        <w:guid w:val="{0B5DC74B-13DF-9449-86DE-AABD96CF7769}"/>
      </w:docPartPr>
      <w:docPartBody>
        <w:p w:rsidR="004A7D21" w:rsidRDefault="004A7D21">
          <w:pPr>
            <w:pStyle w:val="F8E283D67D97CD4194A265E6B908A189"/>
          </w:pPr>
          <w:r>
            <w:t>Aliquam dapibus.</w:t>
          </w:r>
        </w:p>
      </w:docPartBody>
    </w:docPart>
    <w:docPart>
      <w:docPartPr>
        <w:name w:val="5D6B58F17747044CB94BECD01C0DA354"/>
        <w:category>
          <w:name w:val="General"/>
          <w:gallery w:val="placeholder"/>
        </w:category>
        <w:types>
          <w:type w:val="bbPlcHdr"/>
        </w:types>
        <w:behaviors>
          <w:behavior w:val="content"/>
        </w:behaviors>
        <w:guid w:val="{8736796A-1E53-2D4D-9C7C-5AD85F3A5962}"/>
      </w:docPartPr>
      <w:docPartBody>
        <w:p w:rsidR="004A7D21" w:rsidRDefault="004A7D21">
          <w:pPr>
            <w:pStyle w:val="5D6B58F17747044CB94BECD01C0DA354"/>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344024F82D8CB145B108AB076C42302B"/>
        <w:category>
          <w:name w:val="General"/>
          <w:gallery w:val="placeholder"/>
        </w:category>
        <w:types>
          <w:type w:val="bbPlcHdr"/>
        </w:types>
        <w:behaviors>
          <w:behavior w:val="content"/>
        </w:behaviors>
        <w:guid w:val="{4F2F68A7-C563-BC4E-8598-0D67574650FB}"/>
      </w:docPartPr>
      <w:docPartBody>
        <w:p w:rsidR="004A7D21" w:rsidRDefault="004A7D21">
          <w:pPr>
            <w:pStyle w:val="BodyText"/>
          </w:pPr>
          <w: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4A7D21" w:rsidRDefault="004A7D21">
          <w:pPr>
            <w:pStyle w:val="344024F82D8CB145B108AB076C42302B"/>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09F82AA83571FC47A66D317CA8C8CADE"/>
        <w:category>
          <w:name w:val="General"/>
          <w:gallery w:val="placeholder"/>
        </w:category>
        <w:types>
          <w:type w:val="bbPlcHdr"/>
        </w:types>
        <w:behaviors>
          <w:behavior w:val="content"/>
        </w:behaviors>
        <w:guid w:val="{01B0B8BA-0344-9B44-9D29-D505856625B3}"/>
      </w:docPartPr>
      <w:docPartBody>
        <w:p w:rsidR="004A7D21" w:rsidRDefault="004A7D21" w:rsidP="004A7D21">
          <w:pPr>
            <w:pStyle w:val="09F82AA83571FC47A66D317CA8C8CADE"/>
          </w:pPr>
          <w:r>
            <w:t>Aliquam dapibus.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21"/>
    <w:rsid w:val="004A7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Initials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CD075-ED2C-1E4A-AEC7-177B44B0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Initials Resume.dotx</Template>
  <TotalTime>31</TotalTime>
  <Pages>2</Pages>
  <Words>582</Words>
  <Characters>3319</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Objective</vt:lpstr>
      <vt:lpstr>Experience</vt:lpstr>
      <vt:lpstr>    Lorem ipsum dolor	[Insert Dates]</vt:lpstr>
      <vt:lpstr>    Lorem ipsum dolor	[Insert Dates]</vt:lpstr>
      <vt:lpstr>    Lorem ipsum dolor	[Insert Dates]</vt:lpstr>
      <vt:lpstr>Education</vt:lpstr>
      <vt:lpstr>    Aliquam dapibus.	[Insert Dates]</vt:lpstr>
      <vt:lpstr>    Aliquam dapibus.	[Insert Dates]</vt:lpstr>
      <vt:lpstr>Skills</vt:lpstr>
    </vt:vector>
  </TitlesOfParts>
  <Manager/>
  <Company/>
  <LinksUpToDate>false</LinksUpToDate>
  <CharactersWithSpaces>3894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tor</dc:creator>
  <cp:keywords/>
  <dc:description/>
  <cp:lastModifiedBy>doc tor</cp:lastModifiedBy>
  <cp:revision>5</cp:revision>
  <cp:lastPrinted>2013-02-09T06:14:00Z</cp:lastPrinted>
  <dcterms:created xsi:type="dcterms:W3CDTF">2013-02-09T05:03:00Z</dcterms:created>
  <dcterms:modified xsi:type="dcterms:W3CDTF">2013-02-09T06:22:00Z</dcterms:modified>
  <cp:category/>
</cp:coreProperties>
</file>